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-34290</wp:posOffset>
            </wp:positionH>
            <wp:positionV relativeFrom="margin">
              <wp:posOffset>-54610</wp:posOffset>
            </wp:positionV>
            <wp:extent cx="6168390" cy="857250"/>
            <wp:effectExtent l="19050" t="0" r="3810" b="0"/>
            <wp:wrapSquare wrapText="bothSides"/>
            <wp:docPr id="4" name="Obraz 1" descr="Szkolny szab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Szkolny szablo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39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9170DB" w:rsidRDefault="00983B56" w:rsidP="00983B56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170DB">
        <w:rPr>
          <w:rFonts w:ascii="Times New Roman" w:hAnsi="Times New Roman" w:cs="Times New Roman"/>
          <w:b/>
          <w:sz w:val="24"/>
          <w:szCs w:val="24"/>
          <w:lang w:eastAsia="pl-PL"/>
        </w:rPr>
        <w:t>Szkoła Podstawowa nr 2 im. Stanisława Konarskiego w Starej Wsi</w:t>
      </w:r>
    </w:p>
    <w:p w:rsidR="00983B56" w:rsidRPr="009170DB" w:rsidRDefault="00983B56" w:rsidP="00983B56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170DB">
        <w:rPr>
          <w:rFonts w:ascii="Times New Roman" w:hAnsi="Times New Roman" w:cs="Times New Roman"/>
          <w:b/>
          <w:sz w:val="24"/>
          <w:szCs w:val="24"/>
          <w:lang w:eastAsia="pl-PL"/>
        </w:rPr>
        <w:t>zaprasza</w:t>
      </w:r>
    </w:p>
    <w:p w:rsidR="00983B56" w:rsidRPr="009170DB" w:rsidRDefault="00983B56" w:rsidP="00983B56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170DB">
        <w:rPr>
          <w:rFonts w:ascii="Times New Roman" w:hAnsi="Times New Roman" w:cs="Times New Roman"/>
          <w:b/>
          <w:sz w:val="24"/>
          <w:szCs w:val="24"/>
          <w:lang w:eastAsia="pl-PL"/>
        </w:rPr>
        <w:t>do udziału w I</w:t>
      </w:r>
      <w:r w:rsidR="00A634EF">
        <w:rPr>
          <w:rFonts w:ascii="Times New Roman" w:hAnsi="Times New Roman" w:cs="Times New Roman"/>
          <w:b/>
          <w:sz w:val="24"/>
          <w:szCs w:val="24"/>
          <w:lang w:eastAsia="pl-PL"/>
        </w:rPr>
        <w:t>I</w:t>
      </w:r>
      <w:r w:rsidRPr="009170D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Gminnym Konkursie</w:t>
      </w:r>
    </w:p>
    <w:p w:rsidR="00983B56" w:rsidRPr="009170DB" w:rsidRDefault="00983B56" w:rsidP="00983B56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170DB">
        <w:rPr>
          <w:rFonts w:ascii="Times New Roman" w:hAnsi="Times New Roman" w:cs="Times New Roman"/>
          <w:b/>
          <w:sz w:val="24"/>
          <w:szCs w:val="24"/>
          <w:lang w:eastAsia="pl-PL"/>
        </w:rPr>
        <w:t>poświęconym pamieci Wincentego Gawrona</w:t>
      </w:r>
    </w:p>
    <w:p w:rsidR="00983B56" w:rsidRDefault="00983B56" w:rsidP="00983B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7B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247900" cy="309160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355" cy="309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43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Całe życie poświęcił służbie Ojczyźnie, Bogu i ludziom</w:t>
      </w:r>
    </w:p>
    <w:p w:rsidR="00983B56" w:rsidRDefault="00983B56" w:rsidP="00983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Patronat honorowy:</w:t>
      </w:r>
    </w:p>
    <w:p w:rsidR="00983B56" w:rsidRPr="00F343B1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Limanowa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2D5581" w:rsidRDefault="00983B56" w:rsidP="00983B56">
      <w:pPr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2D5581">
        <w:rPr>
          <w:rFonts w:ascii="Times New Roman" w:hAnsi="Times New Roman" w:cs="Times New Roman"/>
          <w:b/>
          <w:sz w:val="24"/>
          <w:szCs w:val="24"/>
          <w:lang w:eastAsia="pl-PL"/>
        </w:rPr>
        <w:t>Organizator:</w:t>
      </w:r>
    </w:p>
    <w:p w:rsidR="00983B56" w:rsidRPr="002D5581" w:rsidRDefault="00983B56" w:rsidP="00983B56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2D5581">
        <w:rPr>
          <w:rFonts w:ascii="Times New Roman" w:hAnsi="Times New Roman" w:cs="Times New Roman"/>
          <w:sz w:val="24"/>
          <w:szCs w:val="24"/>
          <w:lang w:eastAsia="pl-PL"/>
        </w:rPr>
        <w:t>Szkoła Podstawowa nr 2 im. Stanisława Konarskiego w Starej Wsi</w:t>
      </w:r>
    </w:p>
    <w:p w:rsidR="00983B56" w:rsidRPr="002D5581" w:rsidRDefault="00983B56" w:rsidP="00983B56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2D5581">
        <w:rPr>
          <w:rFonts w:ascii="Times New Roman" w:hAnsi="Times New Roman" w:cs="Times New Roman"/>
          <w:sz w:val="24"/>
          <w:szCs w:val="24"/>
          <w:lang w:eastAsia="pl-PL"/>
        </w:rPr>
        <w:t>Stara Wieś 459</w:t>
      </w:r>
    </w:p>
    <w:p w:rsidR="00983B56" w:rsidRPr="002D5581" w:rsidRDefault="00983B56" w:rsidP="00983B56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2D5581">
        <w:rPr>
          <w:rFonts w:ascii="Times New Roman" w:hAnsi="Times New Roman" w:cs="Times New Roman"/>
          <w:sz w:val="24"/>
          <w:szCs w:val="24"/>
          <w:lang w:eastAsia="pl-PL"/>
        </w:rPr>
        <w:t>34-600 Limanowa</w:t>
      </w:r>
    </w:p>
    <w:p w:rsidR="00983B56" w:rsidRPr="002D5581" w:rsidRDefault="00983B56" w:rsidP="00983B56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2D5581">
        <w:rPr>
          <w:rFonts w:ascii="Times New Roman" w:hAnsi="Times New Roman" w:cs="Times New Roman"/>
          <w:sz w:val="24"/>
          <w:szCs w:val="24"/>
          <w:lang w:eastAsia="pl-PL"/>
        </w:rPr>
        <w:t>Kontakt telefoniczny: (18) 332 – 97 – 87</w:t>
      </w:r>
    </w:p>
    <w:p w:rsidR="00983B56" w:rsidRPr="003C204E" w:rsidRDefault="00983B56" w:rsidP="00983B56">
      <w:pPr>
        <w:pStyle w:val="Bezodstpw"/>
        <w:rPr>
          <w:rFonts w:ascii="Times New Roman" w:hAnsi="Times New Roman" w:cs="Times New Roman"/>
          <w:sz w:val="24"/>
          <w:szCs w:val="24"/>
          <w:lang w:val="en-US" w:eastAsia="pl-PL"/>
        </w:rPr>
      </w:pPr>
      <w:r w:rsidRPr="003C204E">
        <w:rPr>
          <w:rFonts w:ascii="Times New Roman" w:hAnsi="Times New Roman" w:cs="Times New Roman"/>
          <w:sz w:val="24"/>
          <w:szCs w:val="24"/>
          <w:lang w:val="en-US" w:eastAsia="pl-PL"/>
        </w:rPr>
        <w:t xml:space="preserve">E-mail: </w:t>
      </w:r>
      <w:hyperlink r:id="rId8" w:history="1">
        <w:r w:rsidRPr="003C204E">
          <w:rPr>
            <w:rStyle w:val="Hipercze"/>
            <w:rFonts w:ascii="Times New Roman" w:eastAsia="Times New Roman" w:hAnsi="Times New Roman" w:cs="Times New Roman"/>
            <w:sz w:val="24"/>
            <w:szCs w:val="24"/>
            <w:lang w:val="en-US" w:eastAsia="pl-PL"/>
          </w:rPr>
          <w:t>zsz2_konarskiego@op.pl</w:t>
        </w:r>
      </w:hyperlink>
    </w:p>
    <w:p w:rsidR="00983B56" w:rsidRPr="002D5581" w:rsidRDefault="00983B56" w:rsidP="00983B5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D5581">
        <w:rPr>
          <w:rFonts w:ascii="Times New Roman" w:hAnsi="Times New Roman" w:cs="Times New Roman"/>
          <w:sz w:val="24"/>
          <w:szCs w:val="24"/>
          <w:lang w:eastAsia="pl-PL"/>
        </w:rPr>
        <w:t xml:space="preserve">Strona szkoły: </w:t>
      </w:r>
      <w:hyperlink r:id="rId9" w:history="1">
        <w:r w:rsidRPr="002D5581">
          <w:rPr>
            <w:rStyle w:val="Hipercze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https://sp2starawies.edupage.org</w:t>
        </w:r>
      </w:hyperlink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810FD8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Partner</w:t>
      </w:r>
      <w:r w:rsidR="008D0A4D" w:rsidRPr="008D0A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8D0A4D" w:rsidRPr="008D0A4D" w:rsidRDefault="008D0A4D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Gminna Biblioteka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Publiczna w Starej Wsi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REGULAMIN KONKURSU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Temat konkursu: 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404725">
        <w:rPr>
          <w:rFonts w:ascii="Times New Roman" w:eastAsia="Times New Roman" w:hAnsi="Times New Roman" w:cs="Times New Roman"/>
          <w:sz w:val="24"/>
          <w:szCs w:val="24"/>
          <w:lang w:eastAsia="pl-PL"/>
        </w:rPr>
        <w:t>Zwyczaje, obyczaje i tradycje</w:t>
      </w:r>
      <w:r w:rsidR="00A634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kultywowane w moim regionie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 Cele konkursu:</w:t>
      </w:r>
    </w:p>
    <w:p w:rsidR="00983B56" w:rsidRPr="00404725" w:rsidRDefault="00983B56" w:rsidP="0040472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404725">
        <w:rPr>
          <w:rFonts w:ascii="Times New Roman" w:hAnsi="Times New Roman" w:cs="Times New Roman"/>
          <w:sz w:val="24"/>
          <w:szCs w:val="24"/>
          <w:lang w:eastAsia="pl-PL"/>
        </w:rPr>
        <w:t>1. Zainteresowanie postacią Wincentego Gawrona – mieszkańca Starej Wsi, witrażysty, malarza, grafika, cenionego artysty z Limanowej.</w:t>
      </w:r>
    </w:p>
    <w:p w:rsidR="00A634EF" w:rsidRPr="00404725" w:rsidRDefault="00983B56" w:rsidP="0040472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2. 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>P</w:t>
      </w:r>
      <w:r w:rsidR="00A634EF" w:rsidRPr="00404725">
        <w:rPr>
          <w:rFonts w:ascii="Times New Roman" w:hAnsi="Times New Roman" w:cs="Times New Roman"/>
          <w:sz w:val="24"/>
          <w:szCs w:val="24"/>
          <w:lang w:eastAsia="pl-PL"/>
        </w:rPr>
        <w:t>ielęgnowanie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 s</w:t>
      </w:r>
      <w:r w:rsidR="00A634EF" w:rsidRPr="00404725">
        <w:rPr>
          <w:rFonts w:ascii="Times New Roman" w:hAnsi="Times New Roman" w:cs="Times New Roman"/>
          <w:sz w:val="24"/>
          <w:szCs w:val="24"/>
          <w:lang w:eastAsia="pl-PL"/>
        </w:rPr>
        <w:t>zacunku dla kultury,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634EF" w:rsidRPr="00404725">
        <w:rPr>
          <w:rFonts w:ascii="Times New Roman" w:hAnsi="Times New Roman" w:cs="Times New Roman"/>
          <w:sz w:val="24"/>
          <w:szCs w:val="24"/>
          <w:lang w:eastAsia="pl-PL"/>
        </w:rPr>
        <w:t>tradycji,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634EF" w:rsidRPr="00404725">
        <w:rPr>
          <w:rFonts w:ascii="Times New Roman" w:hAnsi="Times New Roman" w:cs="Times New Roman"/>
          <w:sz w:val="24"/>
          <w:szCs w:val="24"/>
          <w:lang w:eastAsia="pl-PL"/>
        </w:rPr>
        <w:t>folkloru,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A634EF" w:rsidRPr="00404725">
        <w:rPr>
          <w:rFonts w:ascii="Times New Roman" w:hAnsi="Times New Roman" w:cs="Times New Roman"/>
          <w:sz w:val="24"/>
          <w:szCs w:val="24"/>
          <w:lang w:eastAsia="pl-PL"/>
        </w:rPr>
        <w:t>obrzędów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 ludowych i </w:t>
      </w:r>
      <w:r w:rsidR="00A634EF" w:rsidRPr="00404725">
        <w:rPr>
          <w:rFonts w:ascii="Times New Roman" w:hAnsi="Times New Roman" w:cs="Times New Roman"/>
          <w:sz w:val="24"/>
          <w:szCs w:val="24"/>
          <w:lang w:eastAsia="pl-PL"/>
        </w:rPr>
        <w:t>oby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>czajów związanych z własnym regionem.</w:t>
      </w:r>
    </w:p>
    <w:p w:rsidR="00404725" w:rsidRPr="00404725" w:rsidRDefault="00983B56" w:rsidP="0040472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3. </w:t>
      </w:r>
      <w:r w:rsidR="00404725" w:rsidRPr="00404725">
        <w:rPr>
          <w:rFonts w:ascii="Times New Roman" w:hAnsi="Times New Roman" w:cs="Times New Roman"/>
          <w:sz w:val="24"/>
          <w:szCs w:val="24"/>
          <w:lang w:eastAsia="pl-PL"/>
        </w:rPr>
        <w:t>Ochrona przed zanikaniem tradycji.</w:t>
      </w:r>
    </w:p>
    <w:p w:rsidR="00983B56" w:rsidRPr="00404725" w:rsidRDefault="00404725" w:rsidP="0040472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04725">
        <w:rPr>
          <w:rFonts w:ascii="Times New Roman" w:hAnsi="Times New Roman" w:cs="Times New Roman"/>
          <w:sz w:val="24"/>
          <w:szCs w:val="24"/>
          <w:lang w:eastAsia="pl-PL"/>
        </w:rPr>
        <w:t xml:space="preserve">4. </w:t>
      </w:r>
      <w:r w:rsidR="00983B56" w:rsidRPr="00404725">
        <w:rPr>
          <w:rFonts w:ascii="Times New Roman" w:hAnsi="Times New Roman" w:cs="Times New Roman"/>
          <w:sz w:val="24"/>
          <w:szCs w:val="24"/>
          <w:lang w:eastAsia="pl-PL"/>
        </w:rPr>
        <w:t>Kształtowanie tożsamości regionalnej i zainteresowania własnym regionem.</w:t>
      </w:r>
    </w:p>
    <w:p w:rsidR="00983B56" w:rsidRPr="00404725" w:rsidRDefault="00404725" w:rsidP="0040472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404725">
        <w:rPr>
          <w:rFonts w:ascii="Times New Roman" w:hAnsi="Times New Roman" w:cs="Times New Roman"/>
          <w:sz w:val="24"/>
          <w:szCs w:val="24"/>
          <w:lang w:eastAsia="pl-PL"/>
        </w:rPr>
        <w:t>5</w:t>
      </w:r>
      <w:r w:rsidR="00983B56" w:rsidRPr="00404725">
        <w:rPr>
          <w:rFonts w:ascii="Times New Roman" w:hAnsi="Times New Roman" w:cs="Times New Roman"/>
          <w:sz w:val="24"/>
          <w:szCs w:val="24"/>
          <w:lang w:eastAsia="pl-PL"/>
        </w:rPr>
        <w:t>. Rozwijanie wyobraźni i kreatywności dzieci i młodzieży.</w:t>
      </w:r>
    </w:p>
    <w:p w:rsidR="00983B56" w:rsidRPr="00404725" w:rsidRDefault="00404725" w:rsidP="0040472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404725">
        <w:rPr>
          <w:rFonts w:ascii="Times New Roman" w:hAnsi="Times New Roman" w:cs="Times New Roman"/>
          <w:sz w:val="24"/>
          <w:szCs w:val="24"/>
          <w:lang w:eastAsia="pl-PL"/>
        </w:rPr>
        <w:t>6</w:t>
      </w:r>
      <w:r w:rsidR="00983B56" w:rsidRPr="00404725">
        <w:rPr>
          <w:rFonts w:ascii="Times New Roman" w:hAnsi="Times New Roman" w:cs="Times New Roman"/>
          <w:sz w:val="24"/>
          <w:szCs w:val="24"/>
          <w:lang w:eastAsia="pl-PL"/>
        </w:rPr>
        <w:t>. Promocja talentów.</w:t>
      </w:r>
    </w:p>
    <w:p w:rsidR="00983B56" w:rsidRPr="00404725" w:rsidRDefault="00404725" w:rsidP="00404725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  <w:r w:rsidRPr="00404725"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="00983B56" w:rsidRPr="00404725">
        <w:rPr>
          <w:rFonts w:ascii="Times New Roman" w:hAnsi="Times New Roman" w:cs="Times New Roman"/>
          <w:sz w:val="24"/>
          <w:szCs w:val="24"/>
          <w:lang w:eastAsia="pl-PL"/>
        </w:rPr>
        <w:t>. Propagowanie zdrowej rywalizacji wśród dzieci i młodzieży.</w:t>
      </w:r>
    </w:p>
    <w:p w:rsidR="00983B56" w:rsidRPr="00404725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404725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Uczestnicy: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Do udziału w konkursie zaprasz</w:t>
      </w:r>
      <w:r w:rsidR="00810FD8">
        <w:rPr>
          <w:rFonts w:ascii="Times New Roman" w:eastAsia="Times New Roman" w:hAnsi="Times New Roman" w:cs="Times New Roman"/>
          <w:sz w:val="24"/>
          <w:szCs w:val="24"/>
          <w:lang w:eastAsia="pl-PL"/>
        </w:rPr>
        <w:t>amy uczniów szkół podstawowych 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miny Limanowa</w:t>
      </w:r>
      <w:r w:rsid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>oraz uczniów – czytelników Gminnej Biblioteki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Ważne: uczeń </w:t>
      </w:r>
      <w:r w:rsidR="00DC2B76" w:rsidRPr="00DC2B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może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do konkursu zgłosić swoich dwóch prac – zarówno ze szkoły, jak i z biblioteki.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Prace oceniane będą w dwóch kategoriach: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I grupa – uczniowie klas IV – VI,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II grupa – uczniowie klas VII – VIII.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Warunki uczestnictwa:</w:t>
      </w:r>
    </w:p>
    <w:p w:rsidR="00983B56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Zadaniem uczestników jest indywidualne przygotowanie pracy plastycznej </w:t>
      </w:r>
      <w:r w:rsidR="004047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temat </w:t>
      </w:r>
      <w:r w:rsidR="00404725" w:rsidRPr="008D0A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„Zwyczaje, obyczaje i tradycje kultywowane w moim regionie” z wykorzystaniem techniki rysowania ołówkiem</w:t>
      </w:r>
      <w:r w:rsidR="008D0A4D" w:rsidRPr="008D0A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Uczniowie mogą przedstawić zwyczaje/obyczaje/tradycje ciągle żywo obecne w naszym życiu, ale również te lekko zapomniane, które warto by przypomnieć 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>i przywrócić.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pracy: A3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Praca ma dotyczyć 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zwyczajów, obyczajów, tradycji (religijnych lub świeckich)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związanych 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naszym regionem.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Do każdej pracy musi być dołączona:</w:t>
      </w:r>
    </w:p>
    <w:p w:rsidR="00983B56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metryczka (załącznik nr 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zawierająca tytuł przygotowan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pr</w:t>
      </w:r>
      <w:r w:rsid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obrzędu, rodzaj tradycji uwieczniony na rysunku itp.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 imię i nazwisko autora pracy, k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lasę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nazwę i adres szkoły,</w:t>
      </w:r>
      <w:r w:rsidR="008D0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/nazwę biblioteki,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opiekuna oraz numer telefonu opiekuna</w:t>
      </w:r>
    </w:p>
    <w:p w:rsidR="00983B56" w:rsidRPr="000A3D87" w:rsidRDefault="008D0A4D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83B56" w:rsidRPr="000A3D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zgoda na przetwarzanie danych osobowych uczestnika (RODO)- załącznik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83B56" w:rsidRPr="000A3D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83B56" w:rsidRPr="000A3D87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3D87">
        <w:rPr>
          <w:rFonts w:ascii="Times New Roman" w:eastAsia="Times New Roman" w:hAnsi="Times New Roman" w:cs="Times New Roman"/>
          <w:sz w:val="24"/>
          <w:szCs w:val="24"/>
          <w:lang w:eastAsia="pl-PL"/>
        </w:rPr>
        <w:t>Ich brak uniemożliwia udział w konkursie.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Prace uczniów będą oceniane według następujących kryteriów: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a) zgodność z tematyką konkursu,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>
        <w:rPr>
          <w:rFonts w:ascii="Times New Roman" w:hAnsi="Times New Roman"/>
          <w:sz w:val="24"/>
          <w:szCs w:val="24"/>
        </w:rPr>
        <w:t>oryginalność podejścia do tematu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>
        <w:rPr>
          <w:rFonts w:ascii="Times New Roman" w:hAnsi="Times New Roman"/>
          <w:sz w:val="24"/>
          <w:szCs w:val="24"/>
        </w:rPr>
        <w:t>wartość artystyczna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Zgłoszone na konkurs prace nie mogą być publikowane i nagradzane w innych konkursach,              a także publikowane w sieci. Nie mogą też naruszać praw autorskich osób trzecich.</w:t>
      </w:r>
    </w:p>
    <w:p w:rsidR="00FE5E11" w:rsidRDefault="00FE5E11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Klauzulę 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informacyjną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(załącznik 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 należy przesłać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>/dostarczyć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pracami uczestników.</w:t>
      </w:r>
    </w:p>
    <w:p w:rsidR="00FE5E11" w:rsidRDefault="00FE5E11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Z jednej szkoły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>/biblioteki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>gą zostać nadesłane po trzy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</w:t>
      </w:r>
      <w:r w:rsidR="00DC2B76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każdej grupy wiekowej.</w:t>
      </w:r>
    </w:p>
    <w:p w:rsidR="00983B56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 Przesłane prace stają się własnością organizatora konkursu, który może prace publikować               w wersji papierowej oraz elektronicznej.</w:t>
      </w:r>
    </w:p>
    <w:p w:rsidR="00FE5E11" w:rsidRDefault="00FE5E11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 Przesłanie prac na konkurs jest jednoznaczne z akceptacją regulaminu.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V. Termin konkursu: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1.Prace w wersji papierowej należy dostarczyć lub przesłać do Szkoły Podstawowej nr 2</w:t>
      </w:r>
      <w:r w:rsidR="00810F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Stanisława Konarskiego w Starej Wsi </w:t>
      </w:r>
      <w:r w:rsidRPr="00EB49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terminie do </w:t>
      </w:r>
      <w:r w:rsidR="00DC2B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 marca 2023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Zasady przyznawania nagród:</w:t>
      </w:r>
    </w:p>
    <w:p w:rsidR="00983B56" w:rsidRPr="00CF7269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1.O wyłonieniu zwycięzców konkursu decyduje powołana w tym celu przez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>rganizatora Komisja Konkursowa, zwana dalej Komisją.</w:t>
      </w:r>
    </w:p>
    <w:p w:rsidR="00983B56" w:rsidRPr="00CF7269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770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zastrzega sobie prawo do wyłączenia z udziału w konkursie prac niespełniających kryteriów tematycznych.</w:t>
      </w:r>
    </w:p>
    <w:p w:rsidR="00983B56" w:rsidRPr="00CF7269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>3. Osoby nagrodzone przez Komisję zostaną powiadomione, telefonicznie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mailowo,               przez organizatora do dnia 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>14 kwietnia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 r.</w:t>
      </w:r>
    </w:p>
    <w:p w:rsidR="00983B56" w:rsidRPr="00CF7269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>4. Decyzja Komisji jest ostateczna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83B56" w:rsidRPr="00CF7269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Autorzy zwycięskich oraz wyróżnionych prac otrzymają indywidualne nagrody rzeczowe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dyplomy.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3B56" w:rsidRPr="00601CB9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1C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Pr="00601CB9">
        <w:rPr>
          <w:rFonts w:ascii="Times New Roman" w:hAnsi="Times New Roman" w:cs="Times New Roman"/>
          <w:sz w:val="24"/>
          <w:szCs w:val="24"/>
        </w:rPr>
        <w:t>Ilość przyznanych nagród zależy od poziomu wykonania nadesłanych prac konkursowych.</w:t>
      </w:r>
    </w:p>
    <w:p w:rsidR="00983B56" w:rsidRPr="00CF7269" w:rsidRDefault="00983B56" w:rsidP="00DC2B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>. Ogłoszenie wyników, wręczenie nagród oraz otwarcie wystawy pok</w:t>
      </w:r>
      <w:r w:rsidR="00FE5E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onkursowej odbędzie się w dniu </w:t>
      </w: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5E11" w:rsidRPr="007F4C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26 kwietnia (środa) o godzinie 11.00</w:t>
      </w:r>
      <w:r w:rsidR="007F4C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Szkole Podstawowej nr 2 im. Stanisława Konarskiego w Starej Wsi.</w:t>
      </w: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Pr="00CF7269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Uwagi końcowe: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Informacje o konkursie można uzyskać u Pani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Doroty Sewielskiej (mail: </w:t>
      </w:r>
      <w:hyperlink r:id="rId10" w:history="1">
        <w:r w:rsidRPr="00E2619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sewiel@o2.pl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4C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 tel. 660 – 612 – 253)</w:t>
      </w:r>
      <w:r w:rsidRPr="00CF7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A3D87">
        <w:rPr>
          <w:rFonts w:ascii="Times New Roman" w:hAnsi="Times New Roman" w:cs="Times New Roman"/>
          <w:sz w:val="24"/>
          <w:szCs w:val="24"/>
        </w:rPr>
        <w:t>. Niniejszy regulamin zamieszczony jest na stronie internetowej szkoły</w:t>
      </w:r>
      <w:r w:rsidR="00A634EF">
        <w:rPr>
          <w:rFonts w:ascii="Times New Roman" w:hAnsi="Times New Roman" w:cs="Times New Roman"/>
          <w:sz w:val="24"/>
          <w:szCs w:val="24"/>
        </w:rPr>
        <w:t xml:space="preserve"> (</w:t>
      </w:r>
      <w:hyperlink r:id="rId11" w:history="1">
        <w:r w:rsidR="00A634EF" w:rsidRPr="002D5581">
          <w:rPr>
            <w:rStyle w:val="Hipercze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https://sp2starawies.edupage.org</w:t>
        </w:r>
      </w:hyperlink>
      <w:r w:rsidR="00A634EF">
        <w:t>)</w:t>
      </w: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B56" w:rsidRDefault="00983B56" w:rsidP="00983B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32A1" w:rsidRDefault="00E232A1"/>
    <w:sectPr w:rsidR="00E232A1" w:rsidSect="008D0A4D">
      <w:footerReference w:type="default" r:id="rId12"/>
      <w:pgSz w:w="11906" w:h="16838"/>
      <w:pgMar w:top="851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CDF" w:rsidRDefault="00E72CDF" w:rsidP="00A634EF">
      <w:pPr>
        <w:spacing w:after="0" w:line="240" w:lineRule="auto"/>
      </w:pPr>
      <w:r>
        <w:separator/>
      </w:r>
    </w:p>
  </w:endnote>
  <w:endnote w:type="continuationSeparator" w:id="0">
    <w:p w:rsidR="00E72CDF" w:rsidRDefault="00E72CDF" w:rsidP="00A63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3032"/>
      <w:docPartObj>
        <w:docPartGallery w:val="Page Numbers (Bottom of Page)"/>
        <w:docPartUnique/>
      </w:docPartObj>
    </w:sdtPr>
    <w:sdtContent>
      <w:p w:rsidR="00A634EF" w:rsidRDefault="0096798B">
        <w:pPr>
          <w:pStyle w:val="Stopka"/>
          <w:jc w:val="center"/>
        </w:pPr>
        <w:fldSimple w:instr=" PAGE   \* MERGEFORMAT ">
          <w:r w:rsidR="00DC0DB2">
            <w:rPr>
              <w:noProof/>
            </w:rPr>
            <w:t>3</w:t>
          </w:r>
        </w:fldSimple>
      </w:p>
    </w:sdtContent>
  </w:sdt>
  <w:p w:rsidR="00A634EF" w:rsidRDefault="00A634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CDF" w:rsidRDefault="00E72CDF" w:rsidP="00A634EF">
      <w:pPr>
        <w:spacing w:after="0" w:line="240" w:lineRule="auto"/>
      </w:pPr>
      <w:r>
        <w:separator/>
      </w:r>
    </w:p>
  </w:footnote>
  <w:footnote w:type="continuationSeparator" w:id="0">
    <w:p w:rsidR="00E72CDF" w:rsidRDefault="00E72CDF" w:rsidP="00A634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3B56"/>
    <w:rsid w:val="00404725"/>
    <w:rsid w:val="0053198A"/>
    <w:rsid w:val="005B610F"/>
    <w:rsid w:val="007F4C8C"/>
    <w:rsid w:val="00810FD8"/>
    <w:rsid w:val="00856B21"/>
    <w:rsid w:val="008D0A4D"/>
    <w:rsid w:val="0093574D"/>
    <w:rsid w:val="0096798B"/>
    <w:rsid w:val="00983B56"/>
    <w:rsid w:val="00A634EF"/>
    <w:rsid w:val="00CD358F"/>
    <w:rsid w:val="00DC0DB2"/>
    <w:rsid w:val="00DC2B76"/>
    <w:rsid w:val="00DF1DE7"/>
    <w:rsid w:val="00E232A1"/>
    <w:rsid w:val="00E72CDF"/>
    <w:rsid w:val="00FE5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83B56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983B5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A634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34EF"/>
  </w:style>
  <w:style w:type="paragraph" w:styleId="Stopka">
    <w:name w:val="footer"/>
    <w:basedOn w:val="Normalny"/>
    <w:link w:val="StopkaZnak"/>
    <w:uiPriority w:val="99"/>
    <w:unhideWhenUsed/>
    <w:rsid w:val="00A634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4EF"/>
  </w:style>
  <w:style w:type="paragraph" w:styleId="Tekstdymka">
    <w:name w:val="Balloon Text"/>
    <w:basedOn w:val="Normalny"/>
    <w:link w:val="TekstdymkaZnak"/>
    <w:uiPriority w:val="99"/>
    <w:semiHidden/>
    <w:unhideWhenUsed/>
    <w:rsid w:val="00810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0F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8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z2_konarskiego@op.p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sp2starawies.edupage.org/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sewiel@o2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p2starawies.edupage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683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WojciechK</cp:lastModifiedBy>
  <cp:revision>7</cp:revision>
  <dcterms:created xsi:type="dcterms:W3CDTF">2023-02-06T07:57:00Z</dcterms:created>
  <dcterms:modified xsi:type="dcterms:W3CDTF">2023-02-17T08:50:00Z</dcterms:modified>
</cp:coreProperties>
</file>