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BB5EF9" w14:textId="77777777" w:rsidR="00B17100" w:rsidRPr="00B17100" w:rsidRDefault="00B17100" w:rsidP="00B17100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pl-PL"/>
          <w14:ligatures w14:val="none"/>
        </w:rPr>
      </w:pPr>
      <w:r w:rsidRPr="00B17100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pl-PL"/>
          <w14:ligatures w14:val="none"/>
        </w:rPr>
        <w:t>Koordynator ds. dostępności</w:t>
      </w:r>
    </w:p>
    <w:p w14:paraId="0EA19244" w14:textId="77777777" w:rsidR="00B17100" w:rsidRPr="00B17100" w:rsidRDefault="00B17100" w:rsidP="00B1710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B17100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Marek Ziaja</w:t>
      </w:r>
    </w:p>
    <w:p w14:paraId="0ECAAAE4" w14:textId="5D0226C4" w:rsidR="00B17100" w:rsidRPr="00B17100" w:rsidRDefault="00B17100" w:rsidP="00B1710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B17100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Adres e-mail:</w:t>
      </w:r>
      <w:r w:rsidRPr="00B17100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>sekretarz@gminalimanowa.pl</w:t>
      </w:r>
    </w:p>
    <w:p w14:paraId="100AA6AD" w14:textId="77777777" w:rsidR="00B17100" w:rsidRPr="00B17100" w:rsidRDefault="00B17100" w:rsidP="00B17100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B17100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 </w:t>
      </w:r>
    </w:p>
    <w:p w14:paraId="03A8F705" w14:textId="77777777" w:rsidR="00B17100" w:rsidRPr="00B17100" w:rsidRDefault="00B17100" w:rsidP="00B17100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B17100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Numer telefonu:</w:t>
      </w:r>
      <w:r w:rsidRPr="00B17100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>18 263-00-45</w:t>
      </w:r>
    </w:p>
    <w:p w14:paraId="041928D4" w14:textId="77777777" w:rsidR="00B17100" w:rsidRPr="00B17100" w:rsidRDefault="00B17100" w:rsidP="00B17100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B17100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 </w:t>
      </w:r>
    </w:p>
    <w:p w14:paraId="543FEE5C" w14:textId="77777777" w:rsidR="00B17100" w:rsidRPr="00B17100" w:rsidRDefault="00B17100" w:rsidP="00B1710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B17100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Do zadań koordynatora do spraw dostępności należy w szczególności:</w:t>
      </w:r>
    </w:p>
    <w:p w14:paraId="33A812BE" w14:textId="77777777" w:rsidR="00B17100" w:rsidRPr="00B17100" w:rsidRDefault="00B17100" w:rsidP="00B17100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B17100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wsparcie osób ze szczególnymi potrzebami w dostępie do usług świadczonych przez Gminę Limanowa,</w:t>
      </w:r>
    </w:p>
    <w:p w14:paraId="51E3DC43" w14:textId="77777777" w:rsidR="00B17100" w:rsidRPr="00B17100" w:rsidRDefault="00B17100" w:rsidP="00B17100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B17100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przygotowanie i koordynacja wdrożenia planu działania na rzecz poprawy zapewniania dostępności osobom ze szczególnymi potrzebami przez Gminę Limanowa, zgodnie z wymaganiami określonymi w art. 6 ustawy z dnia 19 lipca 2019 r. o zapewnieniu dostępności osobom ze szczególnymi potrzebami (Dz. U. 2020 r. poz. 1062);</w:t>
      </w:r>
    </w:p>
    <w:p w14:paraId="2D85DCFE" w14:textId="77777777" w:rsidR="00B17100" w:rsidRPr="00B17100" w:rsidRDefault="00B17100" w:rsidP="00B17100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B17100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monitorowanie działalności Gminy Limanowa, w zakresie zapewniania dostępności osobom ze szczególnymi potrzebami.</w:t>
      </w:r>
    </w:p>
    <w:p w14:paraId="037BD046" w14:textId="77777777" w:rsidR="00B17100" w:rsidRPr="00B17100" w:rsidRDefault="00B17100" w:rsidP="00B17100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B17100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 </w:t>
      </w:r>
    </w:p>
    <w:p w14:paraId="3FF1B24B" w14:textId="77777777" w:rsidR="00B17100" w:rsidRPr="00B17100" w:rsidRDefault="00B17100" w:rsidP="00B1710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B17100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 </w:t>
      </w:r>
    </w:p>
    <w:p w14:paraId="3651CF2C" w14:textId="77777777" w:rsidR="00B17100" w:rsidRPr="00B17100" w:rsidRDefault="00B17100" w:rsidP="00B1710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B17100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Zarządzenie Nr 152/2020</w:t>
      </w:r>
      <w:r w:rsidRPr="00B17100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br/>
        <w:t>Wójta Gminy Limanowa</w:t>
      </w:r>
      <w:r w:rsidRPr="00B17100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br/>
        <w:t>z dnia 1 września 2020 r.</w:t>
      </w:r>
    </w:p>
    <w:p w14:paraId="7B85A259" w14:textId="77777777" w:rsidR="00B17100" w:rsidRPr="00B17100" w:rsidRDefault="00B17100" w:rsidP="00B1710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B17100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w sprawie wyznaczenia koordynatora ds. dostępności</w:t>
      </w:r>
    </w:p>
    <w:p w14:paraId="50B22897" w14:textId="77777777" w:rsidR="00B17100" w:rsidRPr="00B17100" w:rsidRDefault="00B17100" w:rsidP="00B1710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B17100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Na podstawie art. 30 ust. 1 i art. 33 ust. 3 ustawy z dnia 8 marca 1990 r. o samorządzie gminnym (Dz. U. z 2020 r. poz. 713) oraz art. 14 ust. 1 ustawy z dnia 19 lipca 2019 r. o zapewnieniu dostępności osobom ze szczególnymi potrzebami (Dz. U. 2020 r. poz. 1062) – </w:t>
      </w:r>
      <w:r w:rsidRPr="00B17100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Wójt Gminy Limanowa</w:t>
      </w:r>
      <w:r w:rsidRPr="00B17100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</w:t>
      </w:r>
      <w:r w:rsidRPr="00B17100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zarządza, co następuje:</w:t>
      </w:r>
    </w:p>
    <w:p w14:paraId="5DCC1739" w14:textId="77777777" w:rsidR="00B17100" w:rsidRPr="00B17100" w:rsidRDefault="00B17100" w:rsidP="00B1710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B17100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§ 1.</w:t>
      </w:r>
    </w:p>
    <w:p w14:paraId="79A3D4E6" w14:textId="77777777" w:rsidR="00B17100" w:rsidRPr="00B17100" w:rsidRDefault="00B17100" w:rsidP="00B1710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B17100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Wyznaczam Pana Marka Ziaję – Sekretarza Gminy Limanowa na koordynatora ds. dostępności.</w:t>
      </w:r>
    </w:p>
    <w:p w14:paraId="1D2B6AAD" w14:textId="77777777" w:rsidR="00B17100" w:rsidRPr="00B17100" w:rsidRDefault="00B17100" w:rsidP="00B1710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B17100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§ 2.</w:t>
      </w:r>
    </w:p>
    <w:p w14:paraId="25A830B6" w14:textId="77777777" w:rsidR="00B17100" w:rsidRPr="00B17100" w:rsidRDefault="00B17100" w:rsidP="00B1710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B17100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Do zadań koordynatora do spraw dostępności należy w szczególności:</w:t>
      </w:r>
    </w:p>
    <w:p w14:paraId="406182FE" w14:textId="77777777" w:rsidR="00B17100" w:rsidRPr="00B17100" w:rsidRDefault="00B17100" w:rsidP="00B17100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B17100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wsparcie osób ze szczególnymi potrzebami w dostępie do usług świadczonych przez Gminę Limanowa,</w:t>
      </w:r>
    </w:p>
    <w:p w14:paraId="77EB320C" w14:textId="77777777" w:rsidR="00B17100" w:rsidRPr="00B17100" w:rsidRDefault="00B17100" w:rsidP="00B17100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B17100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lastRenderedPageBreak/>
        <w:t>przygotowanie i koordynacja wdrożenia planu działania na rzecz poprawy zapewniania dostępności osobom ze szczególnymi potrzebami przez Gminę Limanowa, zgodnie z wymaganiami określonymi w art. 6 ustawy z dnia 19 lipca 2019 r. o zapewnieniu dostępności osobom ze szczególnymi potrzebami (Dz. U. 2020 r. poz. 1062);</w:t>
      </w:r>
    </w:p>
    <w:p w14:paraId="14EBE628" w14:textId="77777777" w:rsidR="00B17100" w:rsidRPr="00B17100" w:rsidRDefault="00B17100" w:rsidP="00B17100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B17100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monitorowanie działalności Gminy Limanowa, w zakresie zapewniania dostępności osobom ze szczególnymi potrzebami.</w:t>
      </w:r>
    </w:p>
    <w:p w14:paraId="38E9404F" w14:textId="77777777" w:rsidR="00B17100" w:rsidRPr="00B17100" w:rsidRDefault="00B17100" w:rsidP="00B1710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B17100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§ 3.</w:t>
      </w:r>
    </w:p>
    <w:p w14:paraId="6754DDE1" w14:textId="77777777" w:rsidR="00B17100" w:rsidRPr="00B17100" w:rsidRDefault="00B17100" w:rsidP="00B1710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B17100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Zarządzenie wchodzi w życie z dniem podpisania.</w:t>
      </w:r>
    </w:p>
    <w:p w14:paraId="3DD0F002" w14:textId="77777777" w:rsidR="00B17100" w:rsidRPr="00B17100" w:rsidRDefault="00B17100" w:rsidP="00B1710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B17100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 </w:t>
      </w:r>
    </w:p>
    <w:p w14:paraId="525C0497" w14:textId="77777777" w:rsidR="004A20B3" w:rsidRDefault="004A20B3"/>
    <w:sectPr w:rsidR="004A20B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DEB4570"/>
    <w:multiLevelType w:val="multilevel"/>
    <w:tmpl w:val="1B5023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80F5C22"/>
    <w:multiLevelType w:val="multilevel"/>
    <w:tmpl w:val="7BAE51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D5C0FDF"/>
    <w:multiLevelType w:val="multilevel"/>
    <w:tmpl w:val="0324E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28481605">
    <w:abstractNumId w:val="0"/>
  </w:num>
  <w:num w:numId="2" w16cid:durableId="2101412856">
    <w:abstractNumId w:val="2"/>
  </w:num>
  <w:num w:numId="3" w16cid:durableId="213178134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7100"/>
    <w:rsid w:val="004A20B3"/>
    <w:rsid w:val="00B171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4B1274"/>
  <w15:chartTrackingRefBased/>
  <w15:docId w15:val="{4B67ADCB-3372-4C87-95CF-CCB57E8612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2">
    <w:name w:val="heading 2"/>
    <w:basedOn w:val="Normalny"/>
    <w:link w:val="Nagwek2Znak"/>
    <w:uiPriority w:val="9"/>
    <w:qFormat/>
    <w:rsid w:val="00B1710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kern w:val="0"/>
      <w:sz w:val="36"/>
      <w:szCs w:val="36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B17100"/>
    <w:rPr>
      <w:rFonts w:ascii="Times New Roman" w:eastAsia="Times New Roman" w:hAnsi="Times New Roman" w:cs="Times New Roman"/>
      <w:b/>
      <w:bCs/>
      <w:kern w:val="0"/>
      <w:sz w:val="36"/>
      <w:szCs w:val="36"/>
      <w:lang w:eastAsia="pl-PL"/>
      <w14:ligatures w14:val="none"/>
    </w:rPr>
  </w:style>
  <w:style w:type="paragraph" w:customStyle="1" w:styleId="ng-scope">
    <w:name w:val="ng-scope"/>
    <w:basedOn w:val="Normalny"/>
    <w:rsid w:val="00B171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styleId="Hipercze">
    <w:name w:val="Hyperlink"/>
    <w:basedOn w:val="Domylnaczcionkaakapitu"/>
    <w:uiPriority w:val="99"/>
    <w:semiHidden/>
    <w:unhideWhenUsed/>
    <w:rsid w:val="00B17100"/>
    <w:rPr>
      <w:color w:val="0000FF"/>
      <w:u w:val="single"/>
    </w:rPr>
  </w:style>
  <w:style w:type="character" w:customStyle="1" w:styleId="wcaghide">
    <w:name w:val="wcag_hide"/>
    <w:basedOn w:val="Domylnaczcionkaakapitu"/>
    <w:rsid w:val="00B17100"/>
  </w:style>
  <w:style w:type="character" w:styleId="Pogrubienie">
    <w:name w:val="Strong"/>
    <w:basedOn w:val="Domylnaczcionkaakapitu"/>
    <w:uiPriority w:val="22"/>
    <w:qFormat/>
    <w:rsid w:val="00B1710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56255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683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589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8816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38275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1314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268</Words>
  <Characters>1613</Characters>
  <Application>Microsoft Office Word</Application>
  <DocSecurity>0</DocSecurity>
  <Lines>13</Lines>
  <Paragraphs>3</Paragraphs>
  <ScaleCrop>false</ScaleCrop>
  <Company/>
  <LinksUpToDate>false</LinksUpToDate>
  <CharactersWithSpaces>1878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Urząd Gminy Limanowa</dc:creator>
  <cp:keywords/>
  <dc:description/>
  <cp:lastModifiedBy>Urząd Gminy Limanowa</cp:lastModifiedBy>
  <cp:revision>1</cp:revision>
  <dcterms:created xsi:type="dcterms:W3CDTF">2023-09-14T10:07:00Z</dcterms:created>
  <dcterms:modified xsi:type="dcterms:W3CDTF">2023-09-14T10:08:00Z</dcterms:modified>
</cp:coreProperties>
</file>