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C7F" w:rsidRPr="00FE1005" w:rsidRDefault="0040069D" w:rsidP="00C95C7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A02158">
        <w:rPr>
          <w:rFonts w:ascii="Times New Roman" w:hAnsi="Times New Roman" w:cs="Times New Roman"/>
          <w:b/>
        </w:rPr>
        <w:t>1</w:t>
      </w:r>
      <w:r w:rsidR="005B14AC">
        <w:rPr>
          <w:rFonts w:ascii="Times New Roman" w:hAnsi="Times New Roman" w:cs="Times New Roman"/>
          <w:b/>
        </w:rPr>
        <w:t>81</w:t>
      </w:r>
      <w:r w:rsidR="00A02158">
        <w:rPr>
          <w:rFonts w:ascii="Times New Roman" w:hAnsi="Times New Roman" w:cs="Times New Roman"/>
          <w:b/>
        </w:rPr>
        <w:t>/20</w:t>
      </w:r>
      <w:r w:rsidR="007D03F8">
        <w:rPr>
          <w:rFonts w:ascii="Times New Roman" w:hAnsi="Times New Roman" w:cs="Times New Roman"/>
          <w:b/>
        </w:rPr>
        <w:t>21</w:t>
      </w:r>
    </w:p>
    <w:p w:rsidR="00C95C7F" w:rsidRPr="00FE1005" w:rsidRDefault="00C95C7F" w:rsidP="00C95C7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E1005">
        <w:rPr>
          <w:rFonts w:ascii="Times New Roman" w:hAnsi="Times New Roman" w:cs="Times New Roman"/>
          <w:b/>
        </w:rPr>
        <w:t xml:space="preserve">Wójta Gminy Limanowa </w:t>
      </w:r>
    </w:p>
    <w:p w:rsidR="00C95C7F" w:rsidRPr="00FE1005" w:rsidRDefault="00A02158" w:rsidP="00C95C7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</w:t>
      </w:r>
      <w:r w:rsidR="005B14AC">
        <w:rPr>
          <w:rFonts w:ascii="Times New Roman" w:hAnsi="Times New Roman" w:cs="Times New Roman"/>
          <w:b/>
        </w:rPr>
        <w:t>19 października</w:t>
      </w:r>
      <w:r>
        <w:rPr>
          <w:rFonts w:ascii="Times New Roman" w:hAnsi="Times New Roman" w:cs="Times New Roman"/>
          <w:b/>
        </w:rPr>
        <w:t xml:space="preserve"> 20</w:t>
      </w:r>
      <w:r w:rsidR="008F062A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  <w:b/>
        </w:rPr>
        <w:t xml:space="preserve"> r. </w:t>
      </w:r>
    </w:p>
    <w:p w:rsidR="00C95C7F" w:rsidRPr="00FE1005" w:rsidRDefault="00116F87" w:rsidP="00E22B85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 zarządzenia</w:t>
      </w:r>
      <w:r w:rsidR="00C95C7F" w:rsidRPr="00FE1005">
        <w:rPr>
          <w:rFonts w:ascii="Times New Roman" w:hAnsi="Times New Roman" w:cs="Times New Roman"/>
          <w:b/>
        </w:rPr>
        <w:t xml:space="preserve"> przeprowadzenia konsultacji projektu uchwały </w:t>
      </w:r>
      <w:r w:rsidR="00C95C7F" w:rsidRPr="00FE1005">
        <w:rPr>
          <w:rFonts w:ascii="Times New Roman" w:hAnsi="Times New Roman" w:cs="Times New Roman"/>
          <w:b/>
        </w:rPr>
        <w:br/>
        <w:t xml:space="preserve">w sprawie przyjęcia "Programu współpracy Gminy Limanowa </w:t>
      </w:r>
      <w:r w:rsidR="00E22B85" w:rsidRPr="00FE1005">
        <w:rPr>
          <w:rFonts w:ascii="Times New Roman" w:hAnsi="Times New Roman" w:cs="Times New Roman"/>
          <w:b/>
        </w:rPr>
        <w:br/>
      </w:r>
      <w:r w:rsidR="00C95C7F" w:rsidRPr="00FE1005">
        <w:rPr>
          <w:rFonts w:ascii="Times New Roman" w:hAnsi="Times New Roman" w:cs="Times New Roman"/>
          <w:b/>
        </w:rPr>
        <w:t>z organiz</w:t>
      </w:r>
      <w:r w:rsidR="00C750CF">
        <w:rPr>
          <w:rFonts w:ascii="Times New Roman" w:hAnsi="Times New Roman" w:cs="Times New Roman"/>
          <w:b/>
        </w:rPr>
        <w:t>acjami pozarządowymi na rok 20</w:t>
      </w:r>
      <w:r w:rsidR="005B14AC">
        <w:rPr>
          <w:rFonts w:ascii="Times New Roman" w:hAnsi="Times New Roman" w:cs="Times New Roman"/>
          <w:b/>
        </w:rPr>
        <w:t>22</w:t>
      </w:r>
      <w:r w:rsidR="00C95C7F" w:rsidRPr="00FE1005">
        <w:rPr>
          <w:rFonts w:ascii="Times New Roman" w:hAnsi="Times New Roman" w:cs="Times New Roman"/>
          <w:b/>
        </w:rPr>
        <w:t xml:space="preserve"> "</w:t>
      </w:r>
    </w:p>
    <w:p w:rsidR="00C95C7F" w:rsidRPr="00FE1005" w:rsidRDefault="00C95C7F" w:rsidP="00C95C7F">
      <w:pPr>
        <w:pStyle w:val="Bezodstpw"/>
        <w:jc w:val="center"/>
        <w:rPr>
          <w:rFonts w:ascii="Times New Roman" w:hAnsi="Times New Roman"/>
          <w:b/>
        </w:rPr>
      </w:pPr>
    </w:p>
    <w:p w:rsidR="00C95C7F" w:rsidRDefault="00C95C7F" w:rsidP="00C95C7F">
      <w:pPr>
        <w:pStyle w:val="Bezodstpw"/>
        <w:jc w:val="both"/>
        <w:rPr>
          <w:rFonts w:ascii="Times New Roman" w:hAnsi="Times New Roman"/>
        </w:rPr>
      </w:pPr>
      <w:r w:rsidRPr="00C95C7F">
        <w:rPr>
          <w:rFonts w:ascii="Times New Roman" w:hAnsi="Times New Roman"/>
        </w:rPr>
        <w:t xml:space="preserve">Na podstawie </w:t>
      </w:r>
      <w:r>
        <w:rPr>
          <w:rFonts w:ascii="Times New Roman" w:hAnsi="Times New Roman"/>
        </w:rPr>
        <w:t>art.30 ust.1 ustawy z dnia 8 marca 1990 r. o samorządzie gminny</w:t>
      </w:r>
      <w:r w:rsidR="00B2306F">
        <w:rPr>
          <w:rFonts w:ascii="Times New Roman" w:hAnsi="Times New Roman"/>
        </w:rPr>
        <w:t>m (Dz.</w:t>
      </w:r>
      <w:r w:rsidR="00246E76">
        <w:rPr>
          <w:rFonts w:ascii="Times New Roman" w:hAnsi="Times New Roman"/>
        </w:rPr>
        <w:t xml:space="preserve"> </w:t>
      </w:r>
      <w:r w:rsidR="008F062A">
        <w:rPr>
          <w:rFonts w:ascii="Times New Roman" w:hAnsi="Times New Roman"/>
        </w:rPr>
        <w:t>U. z 2021 r. poz. 1272</w:t>
      </w:r>
      <w:r>
        <w:rPr>
          <w:rFonts w:ascii="Times New Roman" w:hAnsi="Times New Roman"/>
        </w:rPr>
        <w:t xml:space="preserve">) oraz uchwały Nr XI/74/2011 Rady Gminy Limanowa z dnia </w:t>
      </w:r>
      <w:r>
        <w:rPr>
          <w:rFonts w:ascii="Times New Roman" w:hAnsi="Times New Roman"/>
        </w:rPr>
        <w:br/>
        <w:t>29 grud</w:t>
      </w:r>
      <w:r w:rsidR="00116F87">
        <w:rPr>
          <w:rFonts w:ascii="Times New Roman" w:hAnsi="Times New Roman"/>
        </w:rPr>
        <w:t>nia 2011 r. w sprawie określenia</w:t>
      </w:r>
      <w:r>
        <w:rPr>
          <w:rFonts w:ascii="Times New Roman" w:hAnsi="Times New Roman"/>
        </w:rPr>
        <w:t xml:space="preserve"> szczegółowego sposobu konsultowania projektów aktów prawa miejscowego z organizacjami pozarządowymi oraz innymi podmiotami działającymi w sferze działalności pożytku publicznego w dziedzinach dotyczących działalności statutowej tych organizacji</w:t>
      </w:r>
      <w:r w:rsidR="00B2306F">
        <w:rPr>
          <w:rFonts w:ascii="Times New Roman" w:hAnsi="Times New Roman"/>
        </w:rPr>
        <w:t xml:space="preserve"> (</w:t>
      </w:r>
      <w:proofErr w:type="spellStart"/>
      <w:r w:rsidR="00B2306F">
        <w:rPr>
          <w:rFonts w:ascii="Times New Roman" w:hAnsi="Times New Roman"/>
        </w:rPr>
        <w:t>Dz.Urz.Woj</w:t>
      </w:r>
      <w:proofErr w:type="spellEnd"/>
      <w:r w:rsidR="00B2306F">
        <w:rPr>
          <w:rFonts w:ascii="Times New Roman" w:hAnsi="Times New Roman"/>
        </w:rPr>
        <w:t xml:space="preserve">. Małopolskiego z 2012 r. poz.630) </w:t>
      </w:r>
    </w:p>
    <w:p w:rsidR="00D35941" w:rsidRDefault="00D35941" w:rsidP="00C95C7F">
      <w:pPr>
        <w:pStyle w:val="Bezodstpw"/>
        <w:jc w:val="both"/>
        <w:rPr>
          <w:rFonts w:ascii="Times New Roman" w:hAnsi="Times New Roman"/>
        </w:rPr>
      </w:pPr>
    </w:p>
    <w:p w:rsidR="00C95C7F" w:rsidRDefault="00C95C7F" w:rsidP="00C95C7F">
      <w:pPr>
        <w:pStyle w:val="Bezodstpw"/>
        <w:jc w:val="both"/>
        <w:rPr>
          <w:rFonts w:ascii="Times New Roman" w:hAnsi="Times New Roman"/>
        </w:rPr>
      </w:pPr>
    </w:p>
    <w:p w:rsidR="00C95C7F" w:rsidRPr="00C95C7F" w:rsidRDefault="00B2306F" w:rsidP="00C95C7F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Wójt Gminy </w:t>
      </w:r>
      <w:r w:rsidR="00D35941">
        <w:rPr>
          <w:rFonts w:ascii="Times New Roman" w:hAnsi="Times New Roman"/>
          <w:b/>
        </w:rPr>
        <w:t xml:space="preserve">Limanowa </w:t>
      </w:r>
      <w:r>
        <w:rPr>
          <w:rFonts w:ascii="Times New Roman" w:hAnsi="Times New Roman"/>
          <w:b/>
        </w:rPr>
        <w:t>zarządza</w:t>
      </w:r>
      <w:r w:rsidR="00C95C7F">
        <w:rPr>
          <w:rFonts w:ascii="Times New Roman" w:hAnsi="Times New Roman"/>
          <w:b/>
        </w:rPr>
        <w:t>, co następuje:</w:t>
      </w:r>
      <w:r w:rsidR="00C95C7F">
        <w:rPr>
          <w:rFonts w:ascii="Times New Roman" w:hAnsi="Times New Roman"/>
          <w:b/>
        </w:rPr>
        <w:br/>
      </w:r>
    </w:p>
    <w:p w:rsidR="00C95C7F" w:rsidRDefault="00C95C7F" w:rsidP="00C95C7F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</w:t>
      </w:r>
      <w:r w:rsidRPr="00C15FB8">
        <w:rPr>
          <w:rFonts w:ascii="Times New Roman" w:hAnsi="Times New Roman"/>
          <w:b/>
        </w:rPr>
        <w:t>.</w:t>
      </w:r>
    </w:p>
    <w:p w:rsidR="00F20DD2" w:rsidRDefault="00F20DD2" w:rsidP="00C95C7F">
      <w:pPr>
        <w:pStyle w:val="Bezodstpw"/>
        <w:jc w:val="center"/>
        <w:rPr>
          <w:rFonts w:ascii="Times New Roman" w:hAnsi="Times New Roman"/>
          <w:b/>
        </w:rPr>
      </w:pPr>
    </w:p>
    <w:p w:rsidR="00C95C7F" w:rsidRPr="00F20DD2" w:rsidRDefault="00F20DD2" w:rsidP="00F20DD2">
      <w:pPr>
        <w:pStyle w:val="Bezodstpw"/>
        <w:jc w:val="both"/>
        <w:rPr>
          <w:rFonts w:ascii="Times New Roman" w:hAnsi="Times New Roman"/>
        </w:rPr>
      </w:pPr>
      <w:r w:rsidRPr="00F20DD2">
        <w:rPr>
          <w:rFonts w:ascii="Times New Roman" w:hAnsi="Times New Roman"/>
        </w:rPr>
        <w:t>Zarządzam przeprowadzenie konsulta</w:t>
      </w:r>
      <w:r>
        <w:rPr>
          <w:rFonts w:ascii="Times New Roman" w:hAnsi="Times New Roman"/>
        </w:rPr>
        <w:t>cji projektu uchwały R</w:t>
      </w:r>
      <w:r w:rsidRPr="00F20DD2">
        <w:rPr>
          <w:rFonts w:ascii="Times New Roman" w:hAnsi="Times New Roman"/>
        </w:rPr>
        <w:t xml:space="preserve">ady Gminy Limanowa </w:t>
      </w:r>
      <w:r>
        <w:rPr>
          <w:rFonts w:ascii="Times New Roman" w:hAnsi="Times New Roman"/>
        </w:rPr>
        <w:t>w sprawie przyjęcia "Programu współpracy Gminy Limanowa z organiz</w:t>
      </w:r>
      <w:r w:rsidR="00C750CF">
        <w:rPr>
          <w:rFonts w:ascii="Times New Roman" w:hAnsi="Times New Roman"/>
        </w:rPr>
        <w:t>acjami pozarządowymi na rok 202</w:t>
      </w:r>
      <w:r w:rsidR="005B14A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" </w:t>
      </w:r>
      <w:r>
        <w:rPr>
          <w:rFonts w:ascii="Times New Roman" w:hAnsi="Times New Roman"/>
        </w:rPr>
        <w:br/>
        <w:t>w brzmieniu określon</w:t>
      </w:r>
      <w:r w:rsidR="006E5A87">
        <w:rPr>
          <w:rFonts w:ascii="Times New Roman" w:hAnsi="Times New Roman"/>
        </w:rPr>
        <w:t>ym w załączniku do niniejszego Z</w:t>
      </w:r>
      <w:r>
        <w:rPr>
          <w:rFonts w:ascii="Times New Roman" w:hAnsi="Times New Roman"/>
        </w:rPr>
        <w:t xml:space="preserve">arządzenia. </w:t>
      </w:r>
    </w:p>
    <w:p w:rsidR="00C95C7F" w:rsidRDefault="00C95C7F" w:rsidP="00C95C7F">
      <w:pPr>
        <w:jc w:val="center"/>
        <w:rPr>
          <w:rFonts w:ascii="Times New Roman" w:hAnsi="Times New Roman"/>
        </w:rPr>
      </w:pPr>
    </w:p>
    <w:p w:rsidR="00C95C7F" w:rsidRDefault="00C95C7F" w:rsidP="00C95C7F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</w:t>
      </w:r>
      <w:r w:rsidR="00F20DD2">
        <w:rPr>
          <w:rFonts w:ascii="Times New Roman" w:hAnsi="Times New Roman"/>
          <w:b/>
        </w:rPr>
        <w:t>2</w:t>
      </w:r>
      <w:r w:rsidRPr="00C15FB8">
        <w:rPr>
          <w:rFonts w:ascii="Times New Roman" w:hAnsi="Times New Roman"/>
          <w:b/>
        </w:rPr>
        <w:t>.</w:t>
      </w:r>
    </w:p>
    <w:p w:rsidR="00F20DD2" w:rsidRDefault="00F20DD2" w:rsidP="00C95C7F">
      <w:pPr>
        <w:pStyle w:val="Bezodstpw"/>
        <w:jc w:val="center"/>
        <w:rPr>
          <w:rFonts w:ascii="Times New Roman" w:hAnsi="Times New Roman"/>
          <w:b/>
        </w:rPr>
      </w:pPr>
    </w:p>
    <w:p w:rsidR="00F20DD2" w:rsidRDefault="00E22B85" w:rsidP="00E22B85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Konsultacje zostaną przeprowadzone w formie wyrażenia pisemnej (papierowej lub elektronicznej) opinii i złożenia uwag </w:t>
      </w:r>
      <w:r w:rsidR="004F683C">
        <w:rPr>
          <w:rFonts w:ascii="Times New Roman" w:hAnsi="Times New Roman"/>
        </w:rPr>
        <w:t xml:space="preserve">do wymienionego w </w:t>
      </w:r>
      <w:r w:rsidR="004F683C" w:rsidRPr="00E22B85">
        <w:rPr>
          <w:rFonts w:ascii="Times New Roman" w:hAnsi="Times New Roman"/>
        </w:rPr>
        <w:t>§ 1</w:t>
      </w:r>
      <w:r w:rsidR="004F683C">
        <w:rPr>
          <w:rFonts w:ascii="Times New Roman" w:hAnsi="Times New Roman"/>
        </w:rPr>
        <w:t xml:space="preserve"> projektu uchwały za pomocą </w:t>
      </w:r>
      <w:r w:rsidR="004F683C" w:rsidRPr="004F683C">
        <w:rPr>
          <w:rFonts w:ascii="Times New Roman" w:hAnsi="Times New Roman"/>
          <w:i/>
        </w:rPr>
        <w:t>Formularza konsultacji</w:t>
      </w:r>
      <w:r w:rsidR="004F683C">
        <w:rPr>
          <w:rFonts w:ascii="Times New Roman" w:hAnsi="Times New Roman"/>
        </w:rPr>
        <w:t xml:space="preserve"> na adres Wydziału Kultury </w:t>
      </w:r>
      <w:r>
        <w:rPr>
          <w:rFonts w:ascii="Times New Roman" w:hAnsi="Times New Roman"/>
        </w:rPr>
        <w:t>i Promocji</w:t>
      </w:r>
      <w:r w:rsidR="004F683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z siedzibą w Limanowej przy ul. M.B. Bolesnej 18B, </w:t>
      </w:r>
      <w:r w:rsidR="00B2306F">
        <w:rPr>
          <w:rFonts w:ascii="Times New Roman" w:hAnsi="Times New Roman"/>
        </w:rPr>
        <w:br/>
        <w:t>34-600 Limanowa</w:t>
      </w:r>
      <w:r>
        <w:rPr>
          <w:rFonts w:ascii="Times New Roman" w:hAnsi="Times New Roman"/>
        </w:rPr>
        <w:t xml:space="preserve"> </w:t>
      </w:r>
      <w:r w:rsidR="004F683C">
        <w:rPr>
          <w:rFonts w:ascii="Times New Roman" w:hAnsi="Times New Roman"/>
        </w:rPr>
        <w:t xml:space="preserve">lub </w:t>
      </w:r>
      <w:r>
        <w:rPr>
          <w:rFonts w:ascii="Times New Roman" w:hAnsi="Times New Roman"/>
        </w:rPr>
        <w:t>na adres poczty elektronic</w:t>
      </w:r>
      <w:r w:rsidR="004F683C">
        <w:rPr>
          <w:rFonts w:ascii="Times New Roman" w:hAnsi="Times New Roman"/>
        </w:rPr>
        <w:t xml:space="preserve">znej: </w:t>
      </w:r>
      <w:hyperlink r:id="rId5" w:history="1">
        <w:r w:rsidR="004F683C" w:rsidRPr="00C750CF">
          <w:rPr>
            <w:rStyle w:val="Hipercze"/>
            <w:rFonts w:ascii="Times New Roman" w:hAnsi="Times New Roman"/>
          </w:rPr>
          <w:t>promocja@gminalimanowa.pl</w:t>
        </w:r>
      </w:hyperlink>
      <w:r w:rsidR="004F683C">
        <w:rPr>
          <w:rFonts w:ascii="Times New Roman" w:hAnsi="Times New Roman"/>
        </w:rPr>
        <w:t xml:space="preserve">. </w:t>
      </w:r>
    </w:p>
    <w:p w:rsidR="00E22B85" w:rsidRDefault="00E22B85" w:rsidP="00E22B85">
      <w:pPr>
        <w:pStyle w:val="Bezodstpw"/>
        <w:jc w:val="both"/>
        <w:rPr>
          <w:rFonts w:ascii="Times New Roman" w:hAnsi="Times New Roman"/>
        </w:rPr>
      </w:pPr>
    </w:p>
    <w:p w:rsidR="00E22B85" w:rsidRDefault="00E22B85" w:rsidP="00E22B85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T</w:t>
      </w:r>
      <w:r w:rsidR="00116F87">
        <w:rPr>
          <w:rFonts w:ascii="Times New Roman" w:hAnsi="Times New Roman"/>
        </w:rPr>
        <w:t xml:space="preserve">ermin na wyrażenie opinii: </w:t>
      </w:r>
      <w:r w:rsidR="00C750CF">
        <w:rPr>
          <w:rFonts w:ascii="Times New Roman" w:hAnsi="Times New Roman"/>
          <w:b/>
        </w:rPr>
        <w:t xml:space="preserve">do </w:t>
      </w:r>
      <w:r w:rsidR="00B2306F">
        <w:rPr>
          <w:rFonts w:ascii="Times New Roman" w:hAnsi="Times New Roman"/>
          <w:b/>
        </w:rPr>
        <w:t xml:space="preserve">dnia </w:t>
      </w:r>
      <w:r w:rsidR="005B14AC">
        <w:rPr>
          <w:rFonts w:ascii="Times New Roman" w:hAnsi="Times New Roman"/>
          <w:b/>
        </w:rPr>
        <w:t>14</w:t>
      </w:r>
      <w:r w:rsidR="00A02158">
        <w:rPr>
          <w:rFonts w:ascii="Times New Roman" w:hAnsi="Times New Roman"/>
          <w:b/>
        </w:rPr>
        <w:t>.11</w:t>
      </w:r>
      <w:r w:rsidR="00C750CF">
        <w:rPr>
          <w:rFonts w:ascii="Times New Roman" w:hAnsi="Times New Roman"/>
          <w:b/>
        </w:rPr>
        <w:t>.20</w:t>
      </w:r>
      <w:r w:rsidR="008F062A">
        <w:rPr>
          <w:rFonts w:ascii="Times New Roman" w:hAnsi="Times New Roman"/>
          <w:b/>
        </w:rPr>
        <w:t>21</w:t>
      </w:r>
      <w:r w:rsidRPr="00C26DAD">
        <w:rPr>
          <w:rFonts w:ascii="Times New Roman" w:hAnsi="Times New Roman"/>
          <w:b/>
        </w:rPr>
        <w:t xml:space="preserve"> r. </w:t>
      </w:r>
    </w:p>
    <w:p w:rsidR="00E22B85" w:rsidRDefault="00E22B85" w:rsidP="00E22B85">
      <w:pPr>
        <w:pStyle w:val="Bezodstpw"/>
        <w:jc w:val="both"/>
        <w:rPr>
          <w:rFonts w:ascii="Times New Roman" w:hAnsi="Times New Roman"/>
        </w:rPr>
      </w:pPr>
    </w:p>
    <w:p w:rsidR="00E22B85" w:rsidRPr="00F20DD2" w:rsidRDefault="00E22B85" w:rsidP="00E22B85">
      <w:pPr>
        <w:pStyle w:val="Bezodstpw"/>
        <w:jc w:val="both"/>
        <w:rPr>
          <w:rFonts w:ascii="Times New Roman" w:hAnsi="Times New Roman"/>
        </w:rPr>
      </w:pPr>
    </w:p>
    <w:p w:rsidR="00E22B85" w:rsidRDefault="00E22B85" w:rsidP="00E22B85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  <w:r w:rsidRPr="00C15FB8">
        <w:rPr>
          <w:rFonts w:ascii="Times New Roman" w:hAnsi="Times New Roman"/>
          <w:b/>
        </w:rPr>
        <w:t>.</w:t>
      </w:r>
    </w:p>
    <w:p w:rsidR="00C95C7F" w:rsidRDefault="00C95C7F" w:rsidP="00C95C7F">
      <w:pPr>
        <w:pStyle w:val="Bezodstpw"/>
        <w:jc w:val="center"/>
        <w:rPr>
          <w:rFonts w:ascii="Times New Roman" w:hAnsi="Times New Roman"/>
          <w:b/>
        </w:rPr>
      </w:pPr>
    </w:p>
    <w:p w:rsidR="00C95C7F" w:rsidRDefault="00C95C7F" w:rsidP="00C95C7F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podpisania.</w:t>
      </w:r>
    </w:p>
    <w:p w:rsidR="00BA1A7C" w:rsidRDefault="00BA1A7C" w:rsidP="00C95C7F">
      <w:pPr>
        <w:pStyle w:val="Bezodstpw"/>
        <w:rPr>
          <w:rFonts w:ascii="Times New Roman" w:hAnsi="Times New Roman"/>
        </w:rPr>
      </w:pPr>
    </w:p>
    <w:p w:rsidR="00BA1A7C" w:rsidRDefault="00BA1A7C" w:rsidP="00C95C7F">
      <w:pPr>
        <w:pStyle w:val="Bezodstpw"/>
        <w:rPr>
          <w:rFonts w:ascii="Times New Roman" w:hAnsi="Times New Roman"/>
        </w:rPr>
      </w:pPr>
    </w:p>
    <w:p w:rsidR="00BA1A7C" w:rsidRDefault="00BA1A7C" w:rsidP="00C95C7F">
      <w:pPr>
        <w:pStyle w:val="Bezodstpw"/>
        <w:rPr>
          <w:rFonts w:ascii="Times New Roman" w:hAnsi="Times New Roman"/>
        </w:rPr>
      </w:pPr>
    </w:p>
    <w:p w:rsidR="00BA1A7C" w:rsidRDefault="00BA1A7C" w:rsidP="00C95C7F">
      <w:pPr>
        <w:pStyle w:val="Bezodstpw"/>
        <w:rPr>
          <w:rFonts w:ascii="Times New Roman" w:hAnsi="Times New Roman"/>
        </w:rPr>
      </w:pPr>
    </w:p>
    <w:p w:rsidR="00BA1A7C" w:rsidRPr="00BA1A7C" w:rsidRDefault="00BA1A7C" w:rsidP="00A02158">
      <w:pPr>
        <w:pStyle w:val="Bezodstpw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33A31" w:rsidRDefault="00A33A31"/>
    <w:sectPr w:rsidR="00A33A31" w:rsidSect="00A33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E31A7E"/>
    <w:rsid w:val="000A09AF"/>
    <w:rsid w:val="000D3D25"/>
    <w:rsid w:val="00116F87"/>
    <w:rsid w:val="00246E76"/>
    <w:rsid w:val="00292A7A"/>
    <w:rsid w:val="002F19F2"/>
    <w:rsid w:val="00301DCC"/>
    <w:rsid w:val="00383E41"/>
    <w:rsid w:val="0040069D"/>
    <w:rsid w:val="00431530"/>
    <w:rsid w:val="00472130"/>
    <w:rsid w:val="004A4B56"/>
    <w:rsid w:val="004F683C"/>
    <w:rsid w:val="00516AFE"/>
    <w:rsid w:val="00561A25"/>
    <w:rsid w:val="005B14AC"/>
    <w:rsid w:val="005B673E"/>
    <w:rsid w:val="006B741E"/>
    <w:rsid w:val="006D3506"/>
    <w:rsid w:val="006E5A87"/>
    <w:rsid w:val="007165B1"/>
    <w:rsid w:val="007D03F8"/>
    <w:rsid w:val="00855097"/>
    <w:rsid w:val="008F062A"/>
    <w:rsid w:val="00964AC4"/>
    <w:rsid w:val="00A02158"/>
    <w:rsid w:val="00A33A31"/>
    <w:rsid w:val="00A45579"/>
    <w:rsid w:val="00B2306F"/>
    <w:rsid w:val="00BA1A7C"/>
    <w:rsid w:val="00BB46EA"/>
    <w:rsid w:val="00C26DAD"/>
    <w:rsid w:val="00C750CF"/>
    <w:rsid w:val="00C95C7F"/>
    <w:rsid w:val="00D35941"/>
    <w:rsid w:val="00E22B85"/>
    <w:rsid w:val="00E31A7E"/>
    <w:rsid w:val="00E35448"/>
    <w:rsid w:val="00F0278D"/>
    <w:rsid w:val="00F20DD2"/>
    <w:rsid w:val="00FE1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95C7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C750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\\ds_backup\gazeta\Korabik%20Wojciech\po&#380;ytek%202019%202020%202021\promocja@gminaliman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379AC-36CF-4F90-A4E6-9F518F20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KingaGL</dc:creator>
  <cp:lastModifiedBy>WojtekK</cp:lastModifiedBy>
  <cp:revision>7</cp:revision>
  <cp:lastPrinted>2021-10-19T06:59:00Z</cp:lastPrinted>
  <dcterms:created xsi:type="dcterms:W3CDTF">2021-10-08T08:43:00Z</dcterms:created>
  <dcterms:modified xsi:type="dcterms:W3CDTF">2021-10-27T08:46:00Z</dcterms:modified>
</cp:coreProperties>
</file>